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LESSON PLAN COVER SHEET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CA17B8">
        <w:rPr>
          <w:rFonts w:ascii="Palatino" w:hAnsi="Palatino"/>
        </w:rPr>
        <w:t xml:space="preserve">    Sharing Of Information</w:t>
      </w:r>
      <w:r w:rsidR="00CA17B8">
        <w:rPr>
          <w:rFonts w:ascii="Palatino" w:hAnsi="Palatino"/>
        </w:rPr>
        <w:tab/>
      </w:r>
      <w:r w:rsidR="00CA17B8">
        <w:rPr>
          <w:rFonts w:ascii="Palatino" w:hAnsi="Palatino"/>
        </w:rPr>
        <w:tab/>
      </w:r>
      <w:r w:rsidR="00CA17B8">
        <w:rPr>
          <w:rFonts w:ascii="Palatino" w:hAnsi="Palatino"/>
        </w:rPr>
        <w:tab/>
      </w:r>
      <w:r w:rsidR="00CA17B8">
        <w:rPr>
          <w:rFonts w:ascii="Palatino" w:hAnsi="Palatino"/>
        </w:rPr>
        <w:tab/>
        <w:t xml:space="preserve">         </w:t>
      </w:r>
      <w:r>
        <w:rPr>
          <w:rFonts w:ascii="Palatino" w:hAnsi="Palatino"/>
        </w:rPr>
        <w:t>UNIT: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INSTRUCTOR(S):</w:t>
      </w:r>
      <w:r w:rsidR="00CA17B8">
        <w:rPr>
          <w:rFonts w:ascii="Palatino" w:hAnsi="Palatino"/>
        </w:rPr>
        <w:t xml:space="preserve">   Dan Tiller</w:t>
      </w:r>
      <w:r w:rsidR="00CA17B8">
        <w:rPr>
          <w:rFonts w:ascii="Palatino" w:hAnsi="Palatino"/>
        </w:rPr>
        <w:tab/>
      </w:r>
      <w:r w:rsidR="00CA17B8">
        <w:rPr>
          <w:rFonts w:ascii="Palatino" w:hAnsi="Palatino"/>
        </w:rPr>
        <w:tab/>
      </w:r>
      <w:r w:rsidR="00CA17B8">
        <w:rPr>
          <w:rFonts w:ascii="Palatino" w:hAnsi="Palatino"/>
        </w:rPr>
        <w:tab/>
      </w:r>
      <w:r w:rsidR="00CA17B8">
        <w:rPr>
          <w:rFonts w:ascii="Palatino" w:hAnsi="Palatino"/>
        </w:rPr>
        <w:tab/>
      </w:r>
      <w:r>
        <w:rPr>
          <w:rFonts w:ascii="Palatino" w:hAnsi="Palatino"/>
        </w:rPr>
        <w:t>PHONE:</w:t>
      </w:r>
      <w:r w:rsidR="00CA17B8">
        <w:rPr>
          <w:rFonts w:ascii="Palatino" w:hAnsi="Palatino"/>
        </w:rPr>
        <w:t xml:space="preserve">  210/722-0350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TIME ALLOTTED:</w:t>
      </w:r>
      <w:r w:rsidR="00CA17B8">
        <w:rPr>
          <w:rFonts w:ascii="Palatino" w:hAnsi="Palatino"/>
        </w:rPr>
        <w:t xml:space="preserve">   </w:t>
      </w:r>
      <w:r w:rsidR="00670FF2">
        <w:rPr>
          <w:rFonts w:ascii="Palatino" w:hAnsi="Palatino"/>
        </w:rPr>
        <w:t>1 Hour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INSTRUCTIONAL AIDS:</w:t>
      </w:r>
      <w:r w:rsidR="00CA17B8">
        <w:rPr>
          <w:rFonts w:ascii="Palatino" w:hAnsi="Palatino"/>
        </w:rPr>
        <w:t xml:space="preserve">    power Point Presentation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STUDENT MATERIALS:</w:t>
      </w:r>
      <w:r w:rsidR="00CA17B8">
        <w:rPr>
          <w:rFonts w:ascii="Palatino" w:hAnsi="Palatino"/>
        </w:rPr>
        <w:t xml:space="preserve">  Handouts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PREREQUISITE EXPERIENCE OF THE LEARNERS:</w:t>
      </w:r>
      <w:r w:rsidR="00CA17B8">
        <w:rPr>
          <w:rFonts w:ascii="Palatino" w:hAnsi="Palatino"/>
        </w:rPr>
        <w:t xml:space="preserve">  None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CA17B8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GOAL:  To ensure that officers working in the school setting can identify the specific information they can access and with whom the information can be shared.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DATE PREPARED:</w:t>
      </w:r>
      <w:r w:rsidR="00CA17B8">
        <w:rPr>
          <w:rFonts w:ascii="Palatino" w:hAnsi="Palatino"/>
        </w:rPr>
        <w:t xml:space="preserve">   3/30/09</w:t>
      </w:r>
      <w:r>
        <w:rPr>
          <w:rFonts w:ascii="Palatino" w:hAnsi="Palatino"/>
        </w:rPr>
        <w:tab/>
        <w:t>DATE REVISED: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PREPARED BY:</w:t>
      </w:r>
      <w:r w:rsidR="00CA17B8">
        <w:rPr>
          <w:rFonts w:ascii="Palatino" w:hAnsi="Palatino"/>
        </w:rPr>
        <w:t xml:space="preserve">   Dan Tiller</w:t>
      </w:r>
      <w:r>
        <w:rPr>
          <w:rFonts w:ascii="Palatino" w:hAnsi="Palatino"/>
        </w:rPr>
        <w:tab/>
        <w:t>REVISED BY: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 LESSON PLAN</w:t>
      </w:r>
    </w:p>
    <w:p w:rsidR="00040667" w:rsidRDefault="00040667" w:rsidP="00040667">
      <w:pPr>
        <w:widowControl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CA17B8">
        <w:rPr>
          <w:rFonts w:ascii="Palatino" w:hAnsi="Palatino"/>
        </w:rPr>
        <w:t xml:space="preserve">   Sharing Of Information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UNIT: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CA17B8" w:rsidRDefault="00040667" w:rsidP="00CA17B8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LESSON OBJECTIVES</w:t>
      </w:r>
      <w:r w:rsidR="00CA17B8">
        <w:rPr>
          <w:rFonts w:ascii="Palatino" w:hAnsi="Palatino"/>
        </w:rPr>
        <w:t>:</w:t>
      </w: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000000" w:rsidRDefault="00A963B7" w:rsidP="009543BC">
      <w:pPr>
        <w:widowControl/>
        <w:numPr>
          <w:ilvl w:val="0"/>
          <w:numId w:val="4"/>
        </w:numPr>
        <w:jc w:val="both"/>
        <w:rPr>
          <w:rFonts w:ascii="Palatino" w:hAnsi="Palatino"/>
        </w:rPr>
      </w:pPr>
      <w:r w:rsidRPr="009543BC">
        <w:rPr>
          <w:rFonts w:ascii="Palatino" w:hAnsi="Palatino"/>
        </w:rPr>
        <w:t>The student will be able to identify with whom juvenile records can be shared.</w:t>
      </w:r>
    </w:p>
    <w:p w:rsidR="009543BC" w:rsidRPr="009543BC" w:rsidRDefault="009543BC" w:rsidP="009543BC">
      <w:pPr>
        <w:widowControl/>
        <w:ind w:left="720"/>
        <w:jc w:val="both"/>
        <w:rPr>
          <w:rFonts w:ascii="Palatino" w:hAnsi="Palatino"/>
          <w:sz w:val="20"/>
        </w:rPr>
      </w:pPr>
    </w:p>
    <w:p w:rsidR="00000000" w:rsidRDefault="00A963B7" w:rsidP="009543BC">
      <w:pPr>
        <w:widowControl/>
        <w:numPr>
          <w:ilvl w:val="0"/>
          <w:numId w:val="4"/>
        </w:numPr>
        <w:jc w:val="both"/>
        <w:rPr>
          <w:rFonts w:ascii="Palatino" w:hAnsi="Palatino"/>
        </w:rPr>
      </w:pPr>
      <w:r w:rsidRPr="009543BC">
        <w:rPr>
          <w:rFonts w:ascii="Palatino" w:hAnsi="Palatino"/>
        </w:rPr>
        <w:t>The student will be able to identify with whom student educational records can be shared.</w:t>
      </w:r>
    </w:p>
    <w:p w:rsidR="009543BC" w:rsidRPr="009543BC" w:rsidRDefault="009543BC" w:rsidP="009543BC">
      <w:pPr>
        <w:widowControl/>
        <w:jc w:val="both"/>
        <w:rPr>
          <w:rFonts w:ascii="Palatino" w:hAnsi="Palatino"/>
          <w:sz w:val="20"/>
        </w:rPr>
      </w:pPr>
    </w:p>
    <w:p w:rsidR="00000000" w:rsidRDefault="00A963B7" w:rsidP="009543BC">
      <w:pPr>
        <w:widowControl/>
        <w:numPr>
          <w:ilvl w:val="0"/>
          <w:numId w:val="4"/>
        </w:numPr>
        <w:jc w:val="both"/>
        <w:rPr>
          <w:rFonts w:ascii="Palatino" w:hAnsi="Palatino"/>
        </w:rPr>
      </w:pPr>
      <w:r w:rsidRPr="009543BC">
        <w:rPr>
          <w:rFonts w:ascii="Palatino" w:hAnsi="Palatino"/>
        </w:rPr>
        <w:t xml:space="preserve">The student will be able to define FERPA and </w:t>
      </w:r>
      <w:r w:rsidRPr="009543BC">
        <w:rPr>
          <w:rFonts w:ascii="Palatino" w:hAnsi="Palatino"/>
        </w:rPr>
        <w:t>its purpose.</w:t>
      </w:r>
    </w:p>
    <w:p w:rsidR="009543BC" w:rsidRPr="009543BC" w:rsidRDefault="009543BC" w:rsidP="009543BC">
      <w:pPr>
        <w:widowControl/>
        <w:jc w:val="both"/>
        <w:rPr>
          <w:rFonts w:ascii="Palatino" w:hAnsi="Palatino"/>
          <w:sz w:val="20"/>
        </w:rPr>
      </w:pPr>
    </w:p>
    <w:p w:rsidR="00000000" w:rsidRDefault="00A963B7" w:rsidP="009543BC">
      <w:pPr>
        <w:widowControl/>
        <w:numPr>
          <w:ilvl w:val="0"/>
          <w:numId w:val="4"/>
        </w:numPr>
        <w:jc w:val="both"/>
        <w:rPr>
          <w:rFonts w:ascii="Palatino" w:hAnsi="Palatino"/>
        </w:rPr>
      </w:pPr>
      <w:r w:rsidRPr="009543BC">
        <w:rPr>
          <w:rFonts w:ascii="Palatino" w:hAnsi="Palatino"/>
        </w:rPr>
        <w:t>The student will be able to list at least two exceptions to FERPA.</w:t>
      </w:r>
    </w:p>
    <w:p w:rsidR="009543BC" w:rsidRPr="009543BC" w:rsidRDefault="009543BC" w:rsidP="009543BC">
      <w:pPr>
        <w:widowControl/>
        <w:jc w:val="both"/>
        <w:rPr>
          <w:rFonts w:ascii="Palatino" w:hAnsi="Palatino"/>
          <w:sz w:val="20"/>
        </w:rPr>
      </w:pPr>
    </w:p>
    <w:p w:rsidR="009543BC" w:rsidRDefault="00A963B7" w:rsidP="009543BC">
      <w:pPr>
        <w:widowControl/>
        <w:numPr>
          <w:ilvl w:val="0"/>
          <w:numId w:val="5"/>
        </w:numPr>
        <w:jc w:val="both"/>
        <w:rPr>
          <w:rFonts w:ascii="Palatino" w:hAnsi="Palatino"/>
        </w:rPr>
      </w:pPr>
      <w:r w:rsidRPr="009543BC">
        <w:rPr>
          <w:rFonts w:ascii="Palatino" w:hAnsi="Palatino"/>
        </w:rPr>
        <w:t>The student will be able to explain the FERPA term</w:t>
      </w:r>
      <w:r w:rsidR="009543BC">
        <w:rPr>
          <w:rFonts w:ascii="Palatino" w:hAnsi="Palatino"/>
        </w:rPr>
        <w:t xml:space="preserve"> </w:t>
      </w:r>
      <w:r w:rsidR="009543BC" w:rsidRPr="009543BC">
        <w:rPr>
          <w:rFonts w:ascii="Palatino" w:hAnsi="Palatino"/>
        </w:rPr>
        <w:t>“designated law enforcement unit.”</w:t>
      </w:r>
    </w:p>
    <w:p w:rsidR="009543BC" w:rsidRPr="009543BC" w:rsidRDefault="009543BC" w:rsidP="009543BC">
      <w:pPr>
        <w:widowControl/>
        <w:ind w:left="720"/>
        <w:jc w:val="both"/>
        <w:rPr>
          <w:rFonts w:ascii="Palatino" w:hAnsi="Palatino"/>
          <w:sz w:val="20"/>
        </w:rPr>
      </w:pPr>
    </w:p>
    <w:p w:rsidR="00000000" w:rsidRDefault="00A963B7" w:rsidP="009543BC">
      <w:pPr>
        <w:widowControl/>
        <w:numPr>
          <w:ilvl w:val="0"/>
          <w:numId w:val="6"/>
        </w:numPr>
        <w:jc w:val="both"/>
        <w:rPr>
          <w:rFonts w:ascii="Palatino" w:hAnsi="Palatino"/>
        </w:rPr>
      </w:pPr>
      <w:r w:rsidRPr="009543BC">
        <w:rPr>
          <w:rFonts w:ascii="Palatino" w:hAnsi="Palatino"/>
        </w:rPr>
        <w:t>The student will be able to identify with whom the designated law enforcement unit rec</w:t>
      </w:r>
      <w:r w:rsidRPr="009543BC">
        <w:rPr>
          <w:rFonts w:ascii="Palatino" w:hAnsi="Palatino"/>
        </w:rPr>
        <w:t>ords can be shared with.</w:t>
      </w:r>
    </w:p>
    <w:p w:rsidR="009543BC" w:rsidRPr="009543BC" w:rsidRDefault="009543BC" w:rsidP="009543BC">
      <w:pPr>
        <w:widowControl/>
        <w:ind w:left="720"/>
        <w:jc w:val="both"/>
        <w:rPr>
          <w:rFonts w:ascii="Palatino" w:hAnsi="Palatino"/>
          <w:sz w:val="20"/>
        </w:rPr>
      </w:pPr>
    </w:p>
    <w:p w:rsidR="00000000" w:rsidRDefault="00A963B7" w:rsidP="009543BC">
      <w:pPr>
        <w:widowControl/>
        <w:numPr>
          <w:ilvl w:val="0"/>
          <w:numId w:val="6"/>
        </w:numPr>
        <w:jc w:val="both"/>
        <w:rPr>
          <w:rFonts w:ascii="Palatino" w:hAnsi="Palatino"/>
        </w:rPr>
      </w:pPr>
      <w:r w:rsidRPr="009543BC">
        <w:rPr>
          <w:rFonts w:ascii="Palatino" w:hAnsi="Palatino"/>
        </w:rPr>
        <w:t>The student will be able to explain when an officer can be an agent of a school administrator.</w:t>
      </w:r>
    </w:p>
    <w:p w:rsidR="009543BC" w:rsidRDefault="009543BC" w:rsidP="009543BC">
      <w:pPr>
        <w:pStyle w:val="ListParagraph"/>
        <w:rPr>
          <w:rFonts w:ascii="Palatino" w:hAnsi="Palatino"/>
        </w:rPr>
      </w:pPr>
    </w:p>
    <w:p w:rsidR="009543BC" w:rsidRDefault="009543BC" w:rsidP="009543BC">
      <w:pPr>
        <w:widowControl/>
        <w:numPr>
          <w:ilvl w:val="0"/>
          <w:numId w:val="6"/>
        </w:numPr>
        <w:jc w:val="both"/>
        <w:rPr>
          <w:rFonts w:ascii="Palatino" w:hAnsi="Palatino"/>
        </w:rPr>
      </w:pPr>
      <w:r w:rsidRPr="009543BC">
        <w:rPr>
          <w:rFonts w:ascii="Palatino" w:hAnsi="Palatino"/>
        </w:rPr>
        <w:t>The student will be able to explain his/her authority while serving as an agent of an administrator.</w:t>
      </w:r>
    </w:p>
    <w:p w:rsidR="009543BC" w:rsidRPr="009543BC" w:rsidRDefault="009543BC" w:rsidP="009543BC">
      <w:pPr>
        <w:pStyle w:val="ListParagraph"/>
        <w:rPr>
          <w:rFonts w:ascii="Palatino" w:hAnsi="Palatino"/>
          <w:sz w:val="20"/>
        </w:rPr>
      </w:pPr>
    </w:p>
    <w:p w:rsidR="00CA17B8" w:rsidRPr="009543BC" w:rsidRDefault="00040667" w:rsidP="009543BC">
      <w:pPr>
        <w:pStyle w:val="ListParagraph"/>
        <w:widowControl/>
        <w:ind w:left="1080"/>
        <w:jc w:val="both"/>
        <w:rPr>
          <w:rFonts w:ascii="Palatino" w:hAnsi="Palatino"/>
        </w:rPr>
      </w:pPr>
      <w:r w:rsidRPr="009543BC">
        <w:rPr>
          <w:rFonts w:ascii="Palatino" w:hAnsi="Palatino"/>
        </w:rPr>
        <w:tab/>
      </w: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</w:rPr>
      </w:pPr>
    </w:p>
    <w:p w:rsidR="00CA17B8" w:rsidRDefault="00CA17B8" w:rsidP="00CA17B8">
      <w:pPr>
        <w:widowControl/>
        <w:ind w:left="2880" w:hanging="2880"/>
        <w:jc w:val="both"/>
        <w:rPr>
          <w:rFonts w:ascii="Palatino" w:hAnsi="Palatino"/>
          <w:b/>
        </w:rPr>
      </w:pPr>
    </w:p>
    <w:p w:rsidR="00CA17B8" w:rsidRDefault="00CA17B8" w:rsidP="00040667">
      <w:pPr>
        <w:widowControl/>
        <w:jc w:val="center"/>
        <w:rPr>
          <w:rFonts w:ascii="Palatino" w:hAnsi="Palatino"/>
          <w:b/>
        </w:rPr>
      </w:pPr>
    </w:p>
    <w:p w:rsidR="00CA17B8" w:rsidRDefault="00CA17B8" w:rsidP="00040667">
      <w:pPr>
        <w:widowControl/>
        <w:jc w:val="center"/>
        <w:rPr>
          <w:rFonts w:ascii="Palatino" w:hAnsi="Palatino"/>
          <w:b/>
        </w:rPr>
      </w:pPr>
    </w:p>
    <w:p w:rsidR="00CA17B8" w:rsidRDefault="00CA17B8" w:rsidP="00040667">
      <w:pPr>
        <w:widowControl/>
        <w:jc w:val="center"/>
        <w:rPr>
          <w:rFonts w:ascii="Palatino" w:hAnsi="Palatino"/>
          <w:b/>
        </w:rPr>
      </w:pPr>
    </w:p>
    <w:p w:rsidR="00CA17B8" w:rsidRDefault="00CA17B8" w:rsidP="00040667">
      <w:pPr>
        <w:widowControl/>
        <w:jc w:val="center"/>
        <w:rPr>
          <w:rFonts w:ascii="Palatino" w:hAnsi="Palatino"/>
          <w:b/>
        </w:rPr>
      </w:pPr>
    </w:p>
    <w:p w:rsidR="00CA17B8" w:rsidRDefault="00CA17B8" w:rsidP="00040667">
      <w:pPr>
        <w:widowControl/>
        <w:jc w:val="center"/>
        <w:rPr>
          <w:rFonts w:ascii="Palatino" w:hAnsi="Palatino"/>
          <w:b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INSTRUCTOR'S LESSON PLAN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Pr="00CA17B8" w:rsidRDefault="00040667" w:rsidP="00CA17B8">
      <w:pPr>
        <w:pStyle w:val="ListParagraph"/>
        <w:widowControl/>
        <w:numPr>
          <w:ilvl w:val="0"/>
          <w:numId w:val="2"/>
        </w:numPr>
        <w:jc w:val="both"/>
        <w:rPr>
          <w:rFonts w:ascii="Palatino" w:hAnsi="Palatino"/>
        </w:rPr>
      </w:pPr>
      <w:r w:rsidRPr="00CA17B8">
        <w:rPr>
          <w:rFonts w:ascii="Palatino" w:hAnsi="Palatino"/>
        </w:rPr>
        <w:t>PREPARATIO</w:t>
      </w:r>
      <w:r w:rsidR="00CA17B8" w:rsidRPr="00CA17B8">
        <w:rPr>
          <w:rFonts w:ascii="Palatino" w:hAnsi="Palatino"/>
        </w:rPr>
        <w:t>N:</w:t>
      </w:r>
    </w:p>
    <w:p w:rsidR="00CA17B8" w:rsidRPr="00CA17B8" w:rsidRDefault="00CA17B8" w:rsidP="00CA17B8">
      <w:pPr>
        <w:pStyle w:val="ListParagraph"/>
        <w:widowControl/>
        <w:ind w:left="1080"/>
        <w:jc w:val="both"/>
        <w:rPr>
          <w:rFonts w:ascii="Palatino" w:hAnsi="Palatino"/>
        </w:rPr>
      </w:pPr>
      <w:r>
        <w:rPr>
          <w:rFonts w:ascii="Palatino" w:hAnsi="Palatino"/>
        </w:rPr>
        <w:t>Under FERPA exceptions, can an SRO access student’s educational without permission from school administration or parents?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II.</w:t>
      </w:r>
      <w:r>
        <w:rPr>
          <w:rFonts w:ascii="Palatino" w:hAnsi="Palatino"/>
        </w:rPr>
        <w:tab/>
        <w:t>PRESENTATION</w:t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KEY TOPIC POINTS</w:t>
      </w:r>
      <w:r w:rsidR="00473544">
        <w:rPr>
          <w:rFonts w:ascii="Palatino" w:hAnsi="Palatino"/>
        </w:rPr>
        <w:t>:</w:t>
      </w: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With whom can juvenile records be shared?</w:t>
      </w: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With whom can student’s educational records be shared?</w:t>
      </w: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Who is FERPA and what is their purpose?</w:t>
      </w: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What is directory information?</w:t>
      </w: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What are the exceptions to FERPA?</w:t>
      </w: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As the school’s designated “law enforcement unit” what information do you have access to?</w:t>
      </w: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Acting as an agent of an administrator, what information can be shared with you?</w:t>
      </w: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473544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473544" w:rsidRDefault="00040667" w:rsidP="00473544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br w:type="page"/>
      </w:r>
      <w:r>
        <w:rPr>
          <w:rFonts w:ascii="Palatino" w:hAnsi="Palatino"/>
        </w:rPr>
        <w:lastRenderedPageBreak/>
        <w:t>III.</w:t>
      </w:r>
      <w:r>
        <w:rPr>
          <w:rFonts w:ascii="Palatino" w:hAnsi="Palatino"/>
        </w:rPr>
        <w:tab/>
        <w:t>APPLICATION:</w:t>
      </w:r>
      <w:r>
        <w:rPr>
          <w:rFonts w:ascii="Palatino" w:hAnsi="Palatino"/>
        </w:rPr>
        <w:tab/>
      </w:r>
      <w:r w:rsidR="00473544">
        <w:rPr>
          <w:rFonts w:ascii="Palatino" w:hAnsi="Palatino"/>
        </w:rPr>
        <w:t>Group exercise – This exercise will test the student’s ability to share information to resolve a problem</w:t>
      </w:r>
    </w:p>
    <w:p w:rsidR="00040667" w:rsidRDefault="00040667" w:rsidP="00473544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IV.</w:t>
      </w:r>
      <w:r>
        <w:rPr>
          <w:rFonts w:ascii="Palatino" w:hAnsi="Palatino"/>
        </w:rPr>
        <w:tab/>
        <w:t>EVALUATION:</w:t>
      </w:r>
      <w:r>
        <w:rPr>
          <w:rFonts w:ascii="Palatino" w:hAnsi="Palatino"/>
        </w:rPr>
        <w:tab/>
      </w:r>
      <w:r w:rsidR="00473544">
        <w:rPr>
          <w:rFonts w:ascii="Palatino" w:hAnsi="Palatino"/>
        </w:rPr>
        <w:t>Test questions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V.</w:t>
      </w:r>
      <w:r>
        <w:rPr>
          <w:rFonts w:ascii="Palatino" w:hAnsi="Palatino"/>
        </w:rPr>
        <w:tab/>
        <w:t>REFERENCES:</w:t>
      </w: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Texas Education Code</w:t>
      </w: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Texas Family Code: Title III</w:t>
      </w: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ab/>
        <w:t>FERPA publication “Sharing of Information.”</w:t>
      </w: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2E709B" w:rsidRDefault="002E709B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sectPr w:rsidR="00040667" w:rsidSect="004D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B7" w:rsidRDefault="00A963B7" w:rsidP="002E709B">
      <w:r>
        <w:separator/>
      </w:r>
    </w:p>
  </w:endnote>
  <w:endnote w:type="continuationSeparator" w:id="1">
    <w:p w:rsidR="00A963B7" w:rsidRDefault="00A963B7" w:rsidP="002E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B7" w:rsidRDefault="00A963B7" w:rsidP="002E709B">
      <w:r>
        <w:separator/>
      </w:r>
    </w:p>
  </w:footnote>
  <w:footnote w:type="continuationSeparator" w:id="1">
    <w:p w:rsidR="00A963B7" w:rsidRDefault="00A963B7" w:rsidP="002E7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746"/>
    <w:multiLevelType w:val="hybridMultilevel"/>
    <w:tmpl w:val="CBAE896A"/>
    <w:lvl w:ilvl="0" w:tplc="B2E48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3B9"/>
    <w:multiLevelType w:val="hybridMultilevel"/>
    <w:tmpl w:val="9F6A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1237F"/>
    <w:multiLevelType w:val="hybridMultilevel"/>
    <w:tmpl w:val="01C67736"/>
    <w:lvl w:ilvl="0" w:tplc="D8607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A0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A7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C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4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A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4E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8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D66718"/>
    <w:multiLevelType w:val="hybridMultilevel"/>
    <w:tmpl w:val="BD061590"/>
    <w:lvl w:ilvl="0" w:tplc="AFB6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64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0B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0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C3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63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6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86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42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CE6A06"/>
    <w:multiLevelType w:val="hybridMultilevel"/>
    <w:tmpl w:val="0E10E9B2"/>
    <w:lvl w:ilvl="0" w:tplc="D2C4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2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29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E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A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CD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CA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6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02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7B1AFB"/>
    <w:multiLevelType w:val="hybridMultilevel"/>
    <w:tmpl w:val="69C65398"/>
    <w:lvl w:ilvl="0" w:tplc="5272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8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2A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C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A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82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A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AC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48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4F6CCE"/>
    <w:multiLevelType w:val="hybridMultilevel"/>
    <w:tmpl w:val="B3DEB7CA"/>
    <w:lvl w:ilvl="0" w:tplc="3C80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7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E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A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4B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4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8A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4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8F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667"/>
    <w:rsid w:val="00040667"/>
    <w:rsid w:val="00122FE5"/>
    <w:rsid w:val="0022581B"/>
    <w:rsid w:val="002E709B"/>
    <w:rsid w:val="00473544"/>
    <w:rsid w:val="004D0386"/>
    <w:rsid w:val="00555704"/>
    <w:rsid w:val="00670FF2"/>
    <w:rsid w:val="00854EB1"/>
    <w:rsid w:val="009543BC"/>
    <w:rsid w:val="00A963B7"/>
    <w:rsid w:val="00CA17B8"/>
    <w:rsid w:val="00F17139"/>
    <w:rsid w:val="00F8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7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7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09B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E7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09B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6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6</cp:revision>
  <cp:lastPrinted>2009-04-05T01:34:00Z</cp:lastPrinted>
  <dcterms:created xsi:type="dcterms:W3CDTF">2009-03-05T22:25:00Z</dcterms:created>
  <dcterms:modified xsi:type="dcterms:W3CDTF">2009-04-05T01:36:00Z</dcterms:modified>
</cp:coreProperties>
</file>